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2D9D" w14:textId="639BE204" w:rsidR="008A7B07" w:rsidRDefault="005373C4">
      <w:pPr>
        <w:rPr>
          <w:b/>
          <w:bCs/>
          <w:u w:val="single"/>
        </w:rPr>
      </w:pPr>
      <w:r w:rsidRPr="005373C4">
        <w:rPr>
          <w:b/>
          <w:bCs/>
          <w:u w:val="single"/>
        </w:rPr>
        <w:t>LLANGEDWYN COMMUNITY COUNCIL</w:t>
      </w:r>
    </w:p>
    <w:p w14:paraId="58033FA4" w14:textId="27378649" w:rsidR="005373C4" w:rsidRDefault="005373C4">
      <w:r w:rsidRPr="005373C4">
        <w:t>Local Government (Wales) Measure 2011, Section 116</w:t>
      </w:r>
    </w:p>
    <w:p w14:paraId="3BA065D9" w14:textId="0E17FF33" w:rsidR="005373C4" w:rsidRDefault="005373C4">
      <w:r>
        <w:t>Notice of Co-Option</w:t>
      </w:r>
    </w:p>
    <w:p w14:paraId="4BECD17F" w14:textId="1DFAECD7" w:rsidR="005373C4" w:rsidRDefault="005373C4">
      <w:r>
        <w:t xml:space="preserve">NOTICE IS HEREBY GIVEN that Llangedwyn Community Council intends to Co-opt one (1) member to fill the vacancy that exists in the office of Councillor for the Llangedwyn Community Ward. </w:t>
      </w:r>
    </w:p>
    <w:p w14:paraId="189012B6" w14:textId="5822E1C4" w:rsidR="005373C4" w:rsidRDefault="005373C4">
      <w:r>
        <w:t xml:space="preserve">Expression of interest are being sought from members of the public who meet the following qualifications and are interested in representing their community on the </w:t>
      </w:r>
      <w:proofErr w:type="gramStart"/>
      <w:r>
        <w:t>aforementioned Community</w:t>
      </w:r>
      <w:proofErr w:type="gramEnd"/>
      <w:r>
        <w:t xml:space="preserve"> Council.  You must be a British citizen, an eligible Commonwealth citizen , a citizen of any member state of the European Union citizen or a qualifying foreign citizen and not require leave to enter or </w:t>
      </w:r>
      <w:r w:rsidR="00986960">
        <w:t xml:space="preserve">remain in the United Kingdom or have indefinite leave to remain.  You must be 18 years of age or over and meet </w:t>
      </w:r>
      <w:r w:rsidR="009D55A7">
        <w:t>at least</w:t>
      </w:r>
      <w:r w:rsidR="00986960">
        <w:t xml:space="preserve"> one of the following criteria. </w:t>
      </w:r>
    </w:p>
    <w:p w14:paraId="711851A9" w14:textId="538E252D" w:rsidR="00986960" w:rsidRDefault="00986960" w:rsidP="00986960">
      <w:pPr>
        <w:pStyle w:val="ListParagraph"/>
        <w:numPr>
          <w:ilvl w:val="0"/>
          <w:numId w:val="1"/>
        </w:numPr>
      </w:pPr>
      <w:r>
        <w:t>Registered as a local government elector for the area named above; or</w:t>
      </w:r>
    </w:p>
    <w:p w14:paraId="7FC57295" w14:textId="097B9CD7" w:rsidR="00986960" w:rsidRDefault="00986960" w:rsidP="00986960">
      <w:pPr>
        <w:pStyle w:val="ListParagraph"/>
        <w:numPr>
          <w:ilvl w:val="0"/>
          <w:numId w:val="1"/>
        </w:numPr>
      </w:pPr>
      <w:r>
        <w:t>During the whole of the last 12 months occupied as owner or tenant land or other remises in the community named above; or</w:t>
      </w:r>
    </w:p>
    <w:p w14:paraId="3DE91CCB" w14:textId="3EE70A20" w:rsidR="00986960" w:rsidRDefault="00986960" w:rsidP="00986960">
      <w:pPr>
        <w:pStyle w:val="ListParagraph"/>
        <w:numPr>
          <w:ilvl w:val="0"/>
          <w:numId w:val="1"/>
        </w:numPr>
      </w:pPr>
      <w:r>
        <w:t>Your principal or only place of work during the last 12 months has been in the community named above; or</w:t>
      </w:r>
    </w:p>
    <w:p w14:paraId="7BF0C4D6" w14:textId="18633DAA" w:rsidR="00986960" w:rsidRDefault="00986960" w:rsidP="00986960">
      <w:pPr>
        <w:pStyle w:val="ListParagraph"/>
        <w:numPr>
          <w:ilvl w:val="0"/>
          <w:numId w:val="1"/>
        </w:numPr>
      </w:pPr>
      <w:r>
        <w:t>You have during the whole of the last 12 months resided in the Community or within 4.8 kilometres of it.</w:t>
      </w:r>
    </w:p>
    <w:p w14:paraId="13C91D1B" w14:textId="1D9035A2" w:rsidR="00986960" w:rsidRDefault="00986960" w:rsidP="00986960">
      <w:r>
        <w:t xml:space="preserve">If you wish to be considered for co-option for thew vacant seat or want more information regarding the role of Community Councillor please contact the proper officer, Clerk to the Community Council on </w:t>
      </w:r>
      <w:proofErr w:type="spellStart"/>
      <w:r w:rsidR="00A511A7">
        <w:t>clerk@llangedwyn.wales</w:t>
      </w:r>
      <w:proofErr w:type="spellEnd"/>
    </w:p>
    <w:p w14:paraId="08D9FC25" w14:textId="60F29BDF" w:rsidR="009D55A7" w:rsidRDefault="009D55A7" w:rsidP="00986960">
      <w:r>
        <w:t>Dated this day of 23/09/2024</w:t>
      </w:r>
    </w:p>
    <w:p w14:paraId="4B1C634E" w14:textId="77777777" w:rsidR="005373C4" w:rsidRPr="005373C4" w:rsidRDefault="005373C4"/>
    <w:sectPr w:rsidR="005373C4" w:rsidRPr="00537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F20FC"/>
    <w:multiLevelType w:val="hybridMultilevel"/>
    <w:tmpl w:val="3BEC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C4"/>
    <w:rsid w:val="00066B67"/>
    <w:rsid w:val="00373088"/>
    <w:rsid w:val="005373C4"/>
    <w:rsid w:val="00613B29"/>
    <w:rsid w:val="00713F1B"/>
    <w:rsid w:val="008A7B07"/>
    <w:rsid w:val="00986960"/>
    <w:rsid w:val="00987133"/>
    <w:rsid w:val="009D55A7"/>
    <w:rsid w:val="00A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C6F4"/>
  <w15:chartTrackingRefBased/>
  <w15:docId w15:val="{DA009F9B-55F0-4BD8-A2BE-0B84C41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5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(Llanfechain CiW School)</dc:creator>
  <cp:keywords/>
  <dc:description/>
  <cp:lastModifiedBy>E Williams (Llanfechain CiW School)</cp:lastModifiedBy>
  <cp:revision>2</cp:revision>
  <cp:lastPrinted>2024-09-23T10:13:00Z</cp:lastPrinted>
  <dcterms:created xsi:type="dcterms:W3CDTF">2024-09-23T10:14:00Z</dcterms:created>
  <dcterms:modified xsi:type="dcterms:W3CDTF">2024-09-23T10:14:00Z</dcterms:modified>
</cp:coreProperties>
</file>